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CB" w:rsidRPr="00606217" w:rsidRDefault="00DD64CB" w:rsidP="00342222">
      <w:pPr>
        <w:pStyle w:val="Zkladntext2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E023C9" w:rsidRDefault="00E023C9" w:rsidP="00E023C9">
      <w:pPr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Usnesení ze zasedání Zastupitelstva obce Senetářov</w:t>
      </w:r>
    </w:p>
    <w:p w:rsidR="00E023C9" w:rsidRDefault="00E023C9" w:rsidP="00E023C9">
      <w:pPr>
        <w:pStyle w:val="Bezmezer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konaného dne 27.12.201</w:t>
      </w:r>
    </w:p>
    <w:p w:rsidR="00E023C9" w:rsidRDefault="00E023C9" w:rsidP="00E023C9">
      <w:pPr>
        <w:pStyle w:val="Bezmezer"/>
        <w:jc w:val="center"/>
        <w:rPr>
          <w:rFonts w:ascii="Arial" w:eastAsia="Arial" w:hAnsi="Arial" w:cs="Arial"/>
          <w:b/>
          <w:sz w:val="21"/>
          <w:szCs w:val="21"/>
        </w:rPr>
      </w:pPr>
    </w:p>
    <w:p w:rsidR="00E023C9" w:rsidRDefault="00E023C9" w:rsidP="00E023C9">
      <w:pPr>
        <w:pStyle w:val="Bezmezer"/>
        <w:jc w:val="both"/>
        <w:rPr>
          <w:rFonts w:ascii="Arial" w:eastAsia="Arial" w:hAnsi="Arial" w:cs="Arial"/>
          <w:b/>
          <w:sz w:val="21"/>
          <w:szCs w:val="21"/>
        </w:rPr>
      </w:pPr>
    </w:p>
    <w:p w:rsidR="00E023C9" w:rsidRDefault="00E023C9" w:rsidP="00E023C9">
      <w:pPr>
        <w:pStyle w:val="Bezmezer"/>
        <w:jc w:val="both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Zastupitelstvo obce Senetářov:</w:t>
      </w:r>
    </w:p>
    <w:p w:rsidR="00E023C9" w:rsidRDefault="00E023C9" w:rsidP="00E023C9">
      <w:pPr>
        <w:pStyle w:val="Bezmezer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1/4/2018 schvaluje program zasedání Zastupitelstva obce Senetářov</w:t>
      </w:r>
    </w:p>
    <w:p w:rsidR="00E023C9" w:rsidRDefault="00E023C9" w:rsidP="00E023C9">
      <w:pPr>
        <w:pStyle w:val="Bezmezer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2/4/2018 určuje ověřovateli zápisu čtvrtého zasedání pana Antonína Ševčíka a pana Antonína Zouhara a zapisovatelkou zápisu paní Magdu Vargovou</w:t>
      </w:r>
      <w:r>
        <w:rPr>
          <w:rFonts w:ascii="Arial" w:hAnsi="Arial" w:cs="Arial"/>
          <w:sz w:val="21"/>
          <w:szCs w:val="21"/>
        </w:rPr>
        <w:t xml:space="preserve"> </w:t>
      </w:r>
    </w:p>
    <w:p w:rsidR="00E023C9" w:rsidRDefault="00E023C9" w:rsidP="00E023C9">
      <w:pPr>
        <w:suppressAutoHyphens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3/4/2018 schvaluje </w:t>
      </w:r>
      <w:r>
        <w:rPr>
          <w:rFonts w:ascii="Arial" w:eastAsia="Arial" w:hAnsi="Arial" w:cs="Arial"/>
          <w:color w:val="000000"/>
          <w:sz w:val="21"/>
          <w:szCs w:val="21"/>
        </w:rPr>
        <w:t>Střednědobý výhled rozpočtu obce Senetářov na roky 2019 – 2021, který tvoří přílohu č. 2 tohoto zápisu</w:t>
      </w:r>
    </w:p>
    <w:p w:rsidR="00E023C9" w:rsidRDefault="00E023C9" w:rsidP="00E023C9">
      <w:pPr>
        <w:pStyle w:val="Bezmezer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4/4/2018 schvaluje </w:t>
      </w:r>
      <w:r>
        <w:rPr>
          <w:rFonts w:ascii="Arial" w:hAnsi="Arial" w:cs="Arial"/>
          <w:color w:val="000000"/>
          <w:sz w:val="21"/>
          <w:szCs w:val="21"/>
        </w:rPr>
        <w:t>prodejní cenu 20,- Kč/m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 xml:space="preserve"> za označený díl pozemku parc. </w:t>
      </w:r>
      <w:r>
        <w:rPr>
          <w:rFonts w:ascii="Arial" w:eastAsia="Times New Roman" w:hAnsi="Arial" w:cs="Arial"/>
          <w:color w:val="000000"/>
          <w:sz w:val="21"/>
          <w:szCs w:val="21"/>
        </w:rPr>
        <w:t>č.40/5 o výměře 50m</w:t>
      </w:r>
      <w:r>
        <w:rPr>
          <w:rFonts w:ascii="Arial" w:eastAsia="Times New Roman" w:hAnsi="Arial" w:cs="Arial"/>
          <w:color w:val="000000"/>
          <w:sz w:val="21"/>
          <w:szCs w:val="21"/>
          <w:vertAlign w:val="superscript"/>
        </w:rPr>
        <w:t>2</w:t>
      </w:r>
      <w:r>
        <w:rPr>
          <w:rFonts w:ascii="Arial" w:eastAsia="Times New Roman" w:hAnsi="Arial" w:cs="Arial"/>
          <w:color w:val="000000"/>
          <w:sz w:val="21"/>
          <w:szCs w:val="21"/>
        </w:rPr>
        <w:t>, který byl vyčleněn z pozemku parc.č 40/2 v k.ú. Senetářov</w:t>
      </w:r>
    </w:p>
    <w:p w:rsidR="00E023C9" w:rsidRDefault="00E023C9" w:rsidP="00E023C9">
      <w:pPr>
        <w:pStyle w:val="Bezmezer"/>
        <w:jc w:val="both"/>
        <w:rPr>
          <w:rFonts w:ascii="Arial" w:hAnsi="Arial" w:cs="Arial"/>
          <w:b/>
          <w:i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5/4/2018 schvaluje </w:t>
      </w:r>
      <w:r>
        <w:rPr>
          <w:rFonts w:ascii="Arial" w:hAnsi="Arial" w:cs="Arial"/>
          <w:color w:val="000000"/>
          <w:sz w:val="21"/>
          <w:szCs w:val="21"/>
        </w:rPr>
        <w:t>kupní cenu 20,- Kč/m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 xml:space="preserve">2  </w:t>
      </w:r>
      <w:r>
        <w:rPr>
          <w:rFonts w:ascii="Arial" w:hAnsi="Arial" w:cs="Arial"/>
          <w:color w:val="000000"/>
          <w:sz w:val="21"/>
          <w:szCs w:val="21"/>
        </w:rPr>
        <w:t xml:space="preserve">za pozemek par. č 205/15 v k.ú.Senetářov </w:t>
      </w:r>
      <w:r>
        <w:rPr>
          <w:rFonts w:ascii="Arial" w:eastAsia="Times New Roman" w:hAnsi="Arial" w:cs="Arial"/>
          <w:color w:val="000000"/>
          <w:sz w:val="21"/>
          <w:szCs w:val="21"/>
        </w:rPr>
        <w:t>Obcí Senetářov</w:t>
      </w:r>
    </w:p>
    <w:p w:rsidR="00E023C9" w:rsidRDefault="00E023C9" w:rsidP="00E023C9">
      <w:pPr>
        <w:pStyle w:val="Bezmezer"/>
        <w:jc w:val="both"/>
        <w:rPr>
          <w:rFonts w:ascii="Arial" w:hAnsi="Arial" w:cs="Arial"/>
          <w:b/>
          <w:i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6/4/2018 schvaluje </w:t>
      </w:r>
      <w:r>
        <w:rPr>
          <w:rFonts w:ascii="Arial" w:hAnsi="Arial" w:cs="Arial"/>
          <w:color w:val="000000"/>
          <w:sz w:val="21"/>
          <w:szCs w:val="21"/>
        </w:rPr>
        <w:t>Směnnou smlouvu mezi Obcí Senetářov a paní A.P.st. a paní A.P.ml., která tvoří přílohu č.3 tohoto zápisu</w:t>
      </w:r>
    </w:p>
    <w:p w:rsidR="00E023C9" w:rsidRDefault="00E023C9" w:rsidP="00E023C9">
      <w:pPr>
        <w:pStyle w:val="Bezmezer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7/4/2018 schvaluje </w:t>
      </w:r>
      <w:r>
        <w:rPr>
          <w:rFonts w:ascii="Arial" w:hAnsi="Arial" w:cs="Arial"/>
          <w:color w:val="000000"/>
          <w:sz w:val="21"/>
          <w:szCs w:val="21"/>
        </w:rPr>
        <w:t>vyloučení z hlasování Mgr. Romana Kuběny o prodeji pozemku parc.č.121/47 v k.ú. Senetářov</w:t>
      </w:r>
    </w:p>
    <w:p w:rsidR="00E023C9" w:rsidRDefault="00E023C9" w:rsidP="00E023C9">
      <w:pPr>
        <w:pStyle w:val="Standardnte"/>
        <w:jc w:val="both"/>
        <w:rPr>
          <w:b/>
          <w:bCs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8/4/2018 schvaluje Kupní smlouvu mezi Obcí Senetářov a Mgr. R.K., která tvoří přílohu č. 4 tohoto zápisu</w:t>
      </w:r>
    </w:p>
    <w:p w:rsidR="00E023C9" w:rsidRDefault="00E023C9" w:rsidP="00E023C9">
      <w:pPr>
        <w:pStyle w:val="Standardnte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9/4/2018 schvaluje dle Smlouvy o nájmu nebytových prostor, jejich zařízení a vybavení a nájmu pozemků, zvýšení nájemného a služeb spojených s nájmem od 01.01.2019 o inflaci podle údajů publikovaných ČSÚ za předchozí kalendářní rok. Toto bude ve formě písemného výměru, který bude považován za dodatek ke smlouvě</w:t>
      </w:r>
    </w:p>
    <w:p w:rsidR="00E023C9" w:rsidRDefault="00E023C9" w:rsidP="00E023C9">
      <w:pPr>
        <w:pStyle w:val="Bezmezer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10/4/2018 schvaluje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nájem venkovních prostor v areálu průmyslové zóny parc.č. 515/1 v k.ú. Senetářov o výměře 16 m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 xml:space="preserve">2 </w:t>
      </w:r>
      <w:r>
        <w:rPr>
          <w:rFonts w:ascii="Arial" w:hAnsi="Arial" w:cs="Arial"/>
          <w:color w:val="000000"/>
          <w:sz w:val="21"/>
          <w:szCs w:val="21"/>
        </w:rPr>
        <w:t>v ceně 100,-Kč/m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 xml:space="preserve"> na dobu neurčitou od 01.01.2019 panu R</w:t>
      </w:r>
      <w:r w:rsidR="0068008F">
        <w:rPr>
          <w:rFonts w:ascii="Arial" w:hAnsi="Arial" w:cs="Arial"/>
          <w:color w:val="000000"/>
          <w:sz w:val="21"/>
          <w:szCs w:val="21"/>
        </w:rPr>
        <w:t>.K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D57594" w:rsidRPr="00263229" w:rsidRDefault="00D57594" w:rsidP="00E023C9">
      <w:pPr>
        <w:jc w:val="center"/>
        <w:rPr>
          <w:rFonts w:ascii="Arial" w:hAnsi="Arial" w:cs="Arial"/>
          <w:iCs/>
          <w:sz w:val="21"/>
          <w:szCs w:val="21"/>
        </w:rPr>
      </w:pPr>
    </w:p>
    <w:sectPr w:rsidR="00D57594" w:rsidRPr="00263229" w:rsidSect="00D10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4B0" w:rsidRDefault="006504B0" w:rsidP="00342222">
      <w:r>
        <w:separator/>
      </w:r>
    </w:p>
  </w:endnote>
  <w:endnote w:type="continuationSeparator" w:id="0">
    <w:p w:rsidR="006504B0" w:rsidRDefault="006504B0" w:rsidP="0034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4B0" w:rsidRDefault="006504B0" w:rsidP="00342222">
      <w:r>
        <w:separator/>
      </w:r>
    </w:p>
  </w:footnote>
  <w:footnote w:type="continuationSeparator" w:id="0">
    <w:p w:rsidR="006504B0" w:rsidRDefault="006504B0" w:rsidP="00342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6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" w15:restartNumberingAfterBreak="0">
    <w:nsid w:val="695A700F"/>
    <w:multiLevelType w:val="hybridMultilevel"/>
    <w:tmpl w:val="884C64DC"/>
    <w:lvl w:ilvl="0" w:tplc="F566E11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0332A63"/>
    <w:multiLevelType w:val="hybridMultilevel"/>
    <w:tmpl w:val="97A4F2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E942B9"/>
    <w:multiLevelType w:val="hybridMultilevel"/>
    <w:tmpl w:val="3D346196"/>
    <w:lvl w:ilvl="0" w:tplc="5E8A291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22"/>
    <w:rsid w:val="000847C7"/>
    <w:rsid w:val="00152578"/>
    <w:rsid w:val="00175585"/>
    <w:rsid w:val="00176FD0"/>
    <w:rsid w:val="00185C85"/>
    <w:rsid w:val="00195A0A"/>
    <w:rsid w:val="001B2F6B"/>
    <w:rsid w:val="001B6AB2"/>
    <w:rsid w:val="001E52A8"/>
    <w:rsid w:val="002034FF"/>
    <w:rsid w:val="00263229"/>
    <w:rsid w:val="00271217"/>
    <w:rsid w:val="0028551D"/>
    <w:rsid w:val="00292D0C"/>
    <w:rsid w:val="00297ED5"/>
    <w:rsid w:val="002D47EB"/>
    <w:rsid w:val="00325260"/>
    <w:rsid w:val="00342222"/>
    <w:rsid w:val="00367B37"/>
    <w:rsid w:val="0038240B"/>
    <w:rsid w:val="003833F1"/>
    <w:rsid w:val="00384D79"/>
    <w:rsid w:val="003D00DD"/>
    <w:rsid w:val="00432608"/>
    <w:rsid w:val="004640BF"/>
    <w:rsid w:val="00496905"/>
    <w:rsid w:val="004A58B9"/>
    <w:rsid w:val="004E4DD7"/>
    <w:rsid w:val="00515800"/>
    <w:rsid w:val="0051624A"/>
    <w:rsid w:val="00524B4F"/>
    <w:rsid w:val="00553AC4"/>
    <w:rsid w:val="00557BFA"/>
    <w:rsid w:val="00573E6C"/>
    <w:rsid w:val="005C2FDA"/>
    <w:rsid w:val="005D5F5C"/>
    <w:rsid w:val="00606217"/>
    <w:rsid w:val="006504B0"/>
    <w:rsid w:val="0068008F"/>
    <w:rsid w:val="006972C5"/>
    <w:rsid w:val="00722166"/>
    <w:rsid w:val="00752000"/>
    <w:rsid w:val="00762879"/>
    <w:rsid w:val="007F1415"/>
    <w:rsid w:val="008379AD"/>
    <w:rsid w:val="00841A46"/>
    <w:rsid w:val="00847D6C"/>
    <w:rsid w:val="00853B2B"/>
    <w:rsid w:val="0086185F"/>
    <w:rsid w:val="008E5520"/>
    <w:rsid w:val="00912E14"/>
    <w:rsid w:val="00936245"/>
    <w:rsid w:val="0094029E"/>
    <w:rsid w:val="009749EC"/>
    <w:rsid w:val="009767E8"/>
    <w:rsid w:val="00980A2F"/>
    <w:rsid w:val="009B0D16"/>
    <w:rsid w:val="00A57822"/>
    <w:rsid w:val="00A628F9"/>
    <w:rsid w:val="00AA1A36"/>
    <w:rsid w:val="00AC6780"/>
    <w:rsid w:val="00B4065E"/>
    <w:rsid w:val="00B45A42"/>
    <w:rsid w:val="00B52445"/>
    <w:rsid w:val="00B878BC"/>
    <w:rsid w:val="00BB3392"/>
    <w:rsid w:val="00BC0B3C"/>
    <w:rsid w:val="00BC3403"/>
    <w:rsid w:val="00BE1C78"/>
    <w:rsid w:val="00BF3DA9"/>
    <w:rsid w:val="00C26C0E"/>
    <w:rsid w:val="00C351A0"/>
    <w:rsid w:val="00C51BF0"/>
    <w:rsid w:val="00C55FBC"/>
    <w:rsid w:val="00D10FB0"/>
    <w:rsid w:val="00D11B9F"/>
    <w:rsid w:val="00D22298"/>
    <w:rsid w:val="00D57594"/>
    <w:rsid w:val="00D83E18"/>
    <w:rsid w:val="00DA4FAD"/>
    <w:rsid w:val="00DD1DBA"/>
    <w:rsid w:val="00DD64CB"/>
    <w:rsid w:val="00DE19BE"/>
    <w:rsid w:val="00E023C9"/>
    <w:rsid w:val="00E56830"/>
    <w:rsid w:val="00E62B6D"/>
    <w:rsid w:val="00E85739"/>
    <w:rsid w:val="00EB190E"/>
    <w:rsid w:val="00EB1A7D"/>
    <w:rsid w:val="00ED5F58"/>
    <w:rsid w:val="00EE6FF5"/>
    <w:rsid w:val="00F14BE9"/>
    <w:rsid w:val="00F54DE3"/>
    <w:rsid w:val="00FA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0B14E-3530-4073-B259-ADD48486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422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342222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semiHidden/>
    <w:unhideWhenUsed/>
    <w:rsid w:val="00342222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34222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422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34222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4222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semiHidden/>
    <w:unhideWhenUsed/>
    <w:rsid w:val="00342222"/>
    <w:rPr>
      <w:vertAlign w:val="superscript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F3DA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F3DA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vbloku">
    <w:name w:val="Block Text"/>
    <w:basedOn w:val="Normln"/>
    <w:rsid w:val="00BF3DA9"/>
    <w:pPr>
      <w:autoSpaceDE w:val="0"/>
      <w:autoSpaceDN w:val="0"/>
      <w:adjustRightInd w:val="0"/>
      <w:spacing w:line="276" w:lineRule="atLeast"/>
      <w:ind w:left="360" w:right="474"/>
      <w:jc w:val="both"/>
    </w:pPr>
    <w:rPr>
      <w:color w:val="000000"/>
    </w:rPr>
  </w:style>
  <w:style w:type="paragraph" w:styleId="Odstavecseseznamem">
    <w:name w:val="List Paragraph"/>
    <w:basedOn w:val="Normln"/>
    <w:uiPriority w:val="34"/>
    <w:qFormat/>
    <w:rsid w:val="00432608"/>
    <w:pPr>
      <w:ind w:left="720"/>
      <w:contextualSpacing/>
    </w:pPr>
  </w:style>
  <w:style w:type="character" w:styleId="Siln">
    <w:name w:val="Strong"/>
    <w:basedOn w:val="Standardnpsmoodstavce"/>
    <w:qFormat/>
    <w:rsid w:val="00432608"/>
    <w:rPr>
      <w:b/>
      <w:bCs/>
    </w:rPr>
  </w:style>
  <w:style w:type="paragraph" w:styleId="Bezmezer">
    <w:name w:val="No Spacing"/>
    <w:uiPriority w:val="1"/>
    <w:qFormat/>
    <w:rsid w:val="00325260"/>
    <w:pPr>
      <w:spacing w:after="0" w:line="240" w:lineRule="auto"/>
    </w:pPr>
    <w:rPr>
      <w:rFonts w:eastAsiaTheme="minorEastAsia"/>
      <w:lang w:eastAsia="cs-CZ"/>
    </w:rPr>
  </w:style>
  <w:style w:type="paragraph" w:customStyle="1" w:styleId="Standardnte">
    <w:name w:val="Standardní te"/>
    <w:rsid w:val="0032526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Zkladntext20">
    <w:name w:val="Základní text (2)_"/>
    <w:link w:val="Zkladntext21"/>
    <w:uiPriority w:val="99"/>
    <w:locked/>
    <w:rsid w:val="00325260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Zkladntext21">
    <w:name w:val="Základní text (2)1"/>
    <w:basedOn w:val="Normln"/>
    <w:link w:val="Zkladntext20"/>
    <w:uiPriority w:val="99"/>
    <w:rsid w:val="00325260"/>
    <w:pPr>
      <w:widowControl w:val="0"/>
      <w:shd w:val="clear" w:color="auto" w:fill="FFFFFF"/>
      <w:spacing w:before="660" w:after="900" w:line="240" w:lineRule="exact"/>
      <w:ind w:hanging="320"/>
    </w:pPr>
    <w:rPr>
      <w:rFonts w:ascii="Segoe UI" w:eastAsiaTheme="minorHAnsi" w:hAnsi="Segoe UI" w:cs="Segoe UI"/>
      <w:sz w:val="19"/>
      <w:szCs w:val="19"/>
      <w:lang w:eastAsia="en-US"/>
    </w:rPr>
  </w:style>
  <w:style w:type="character" w:customStyle="1" w:styleId="Zkladntext11">
    <w:name w:val="Základní text (11)_"/>
    <w:link w:val="Zkladntext111"/>
    <w:uiPriority w:val="99"/>
    <w:locked/>
    <w:rsid w:val="00325260"/>
    <w:rPr>
      <w:rFonts w:ascii="Segoe UI" w:hAnsi="Segoe UI" w:cs="Segoe UI"/>
      <w:i/>
      <w:iCs/>
      <w:sz w:val="19"/>
      <w:szCs w:val="19"/>
      <w:shd w:val="clear" w:color="auto" w:fill="FFFFFF"/>
    </w:rPr>
  </w:style>
  <w:style w:type="paragraph" w:customStyle="1" w:styleId="Zkladntext111">
    <w:name w:val="Základní text (11)1"/>
    <w:basedOn w:val="Normln"/>
    <w:link w:val="Zkladntext11"/>
    <w:uiPriority w:val="99"/>
    <w:rsid w:val="00325260"/>
    <w:pPr>
      <w:widowControl w:val="0"/>
      <w:shd w:val="clear" w:color="auto" w:fill="FFFFFF"/>
      <w:spacing w:before="300" w:after="120" w:line="240" w:lineRule="atLeast"/>
      <w:ind w:hanging="320"/>
    </w:pPr>
    <w:rPr>
      <w:rFonts w:ascii="Segoe UI" w:eastAsiaTheme="minorHAnsi" w:hAnsi="Segoe UI" w:cs="Segoe UI"/>
      <w:i/>
      <w:iCs/>
      <w:sz w:val="19"/>
      <w:szCs w:val="19"/>
      <w:lang w:eastAsia="en-US"/>
    </w:rPr>
  </w:style>
  <w:style w:type="character" w:customStyle="1" w:styleId="Zkladntext11Nekurzva">
    <w:name w:val="Základní text (11) + Ne kurzíva"/>
    <w:uiPriority w:val="99"/>
    <w:rsid w:val="00325260"/>
    <w:rPr>
      <w:rFonts w:ascii="Segoe UI" w:hAnsi="Segoe UI" w:cs="Segoe UI" w:hint="default"/>
      <w:i w:val="0"/>
      <w:iCs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ucetni</cp:lastModifiedBy>
  <cp:revision>4</cp:revision>
  <dcterms:created xsi:type="dcterms:W3CDTF">2019-01-02T16:52:00Z</dcterms:created>
  <dcterms:modified xsi:type="dcterms:W3CDTF">2019-01-04T12:55:00Z</dcterms:modified>
</cp:coreProperties>
</file>