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3345"/>
      </w:tblGrid>
      <w:tr w:rsidR="00257392" w:rsidRPr="00257392" w14:paraId="2C3EC6CD" w14:textId="77777777" w:rsidTr="0025739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835002" w14:textId="77777777" w:rsidR="00257392" w:rsidRPr="00257392" w:rsidRDefault="00257392" w:rsidP="002573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A12614" w14:textId="77777777" w:rsidR="00257392" w:rsidRPr="00257392" w:rsidRDefault="00257392" w:rsidP="002573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</w:pPr>
            <w:r w:rsidRPr="00257392">
              <w:rPr>
                <w:rFonts w:ascii="Verdana" w:eastAsia="Times New Roman" w:hAnsi="Verdana" w:cs="Times New Roman"/>
                <w:noProof/>
                <w:color w:val="0000FF"/>
                <w:sz w:val="15"/>
                <w:szCs w:val="15"/>
                <w:lang w:eastAsia="cs-CZ"/>
              </w:rPr>
              <w:drawing>
                <wp:inline distT="0" distB="0" distL="0" distR="0" wp14:anchorId="1BFD2A5F" wp14:editId="5A4F4804">
                  <wp:extent cx="1900555" cy="469265"/>
                  <wp:effectExtent l="0" t="0" r="4445" b="6985"/>
                  <wp:docPr id="1" name="Obrázek 1" descr="mm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m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D71C6" w14:textId="77777777" w:rsidR="00A076B0" w:rsidRPr="00A076B0" w:rsidRDefault="00257392" w:rsidP="002573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25739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br/>
      </w:r>
      <w:r w:rsidR="00A076B0" w:rsidRPr="00A076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Národní program „</w:t>
      </w:r>
      <w:r w:rsidR="005A54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</w:t>
      </w:r>
      <w:r w:rsidR="00A076B0" w:rsidRPr="00A076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odpora </w:t>
      </w:r>
      <w:r w:rsidR="00F82FE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rozvoje regionů 2019+</w:t>
      </w:r>
    </w:p>
    <w:p w14:paraId="3EE2A7D3" w14:textId="77777777" w:rsidR="00F82FEA" w:rsidRPr="00F82FEA" w:rsidRDefault="00F82FEA" w:rsidP="00F82FEA">
      <w:pPr>
        <w:jc w:val="both"/>
        <w:rPr>
          <w:rFonts w:ascii="Arial" w:hAnsi="Arial" w:cs="Arial"/>
          <w:b/>
          <w:sz w:val="24"/>
          <w:szCs w:val="24"/>
        </w:rPr>
      </w:pPr>
      <w:r w:rsidRPr="00F82FEA">
        <w:rPr>
          <w:rFonts w:ascii="Arial" w:hAnsi="Arial" w:cs="Arial"/>
          <w:b/>
          <w:sz w:val="24"/>
          <w:szCs w:val="24"/>
        </w:rPr>
        <w:t>Projekt „Oprava hřbitovní zdi v Obci Senetářov – 3. etapa“ byl realizován za přispění prostředků státního rozpočtu ČR z Ministerstva pro místní rozvoj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2F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 pod</w:t>
      </w:r>
      <w:r w:rsidRPr="00F82FEA">
        <w:rPr>
          <w:rFonts w:ascii="Arial" w:hAnsi="Arial" w:cs="Arial"/>
          <w:b/>
          <w:sz w:val="24"/>
          <w:szCs w:val="24"/>
        </w:rPr>
        <w:t>programu</w:t>
      </w:r>
      <w:r>
        <w:rPr>
          <w:rFonts w:ascii="Arial" w:hAnsi="Arial" w:cs="Arial"/>
          <w:b/>
          <w:sz w:val="24"/>
          <w:szCs w:val="24"/>
        </w:rPr>
        <w:t xml:space="preserve"> Podpora obnovy a rozvoje venkova, dotační titul Obnova drobných sakrálních staveb a hřbitovů.</w:t>
      </w:r>
    </w:p>
    <w:p w14:paraId="184D1CE7" w14:textId="77777777" w:rsidR="00257392" w:rsidRDefault="00257392" w:rsidP="002573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7392" w14:paraId="1A07CB38" w14:textId="77777777" w:rsidTr="00A076B0">
        <w:tc>
          <w:tcPr>
            <w:tcW w:w="4531" w:type="dxa"/>
          </w:tcPr>
          <w:p w14:paraId="615A75D3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Celkové náklady</w:t>
            </w:r>
          </w:p>
        </w:tc>
        <w:tc>
          <w:tcPr>
            <w:tcW w:w="4531" w:type="dxa"/>
          </w:tcPr>
          <w:p w14:paraId="66670A6C" w14:textId="77777777" w:rsidR="00257392" w:rsidRDefault="00F82FEA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461 190</w:t>
            </w:r>
            <w:r w:rsidR="00A076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,- Kč</w:t>
            </w:r>
          </w:p>
        </w:tc>
      </w:tr>
      <w:tr w:rsidR="00257392" w14:paraId="4185D1F5" w14:textId="77777777" w:rsidTr="00A076B0">
        <w:tc>
          <w:tcPr>
            <w:tcW w:w="4531" w:type="dxa"/>
          </w:tcPr>
          <w:p w14:paraId="380BF218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Výše dotace poskytnutá z MMR</w:t>
            </w:r>
          </w:p>
        </w:tc>
        <w:tc>
          <w:tcPr>
            <w:tcW w:w="4531" w:type="dxa"/>
          </w:tcPr>
          <w:p w14:paraId="3D5358E3" w14:textId="77777777" w:rsidR="00257392" w:rsidRDefault="00F82FEA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322</w:t>
            </w:r>
            <w:r w:rsidR="0025739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800,- Kč</w:t>
            </w:r>
          </w:p>
        </w:tc>
      </w:tr>
      <w:tr w:rsidR="00257392" w14:paraId="38372F5D" w14:textId="77777777" w:rsidTr="00A076B0">
        <w:tc>
          <w:tcPr>
            <w:tcW w:w="4531" w:type="dxa"/>
          </w:tcPr>
          <w:p w14:paraId="45D48782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31" w:type="dxa"/>
          </w:tcPr>
          <w:p w14:paraId="055F6876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257392" w14:paraId="6BD6CCE7" w14:textId="77777777" w:rsidTr="00A076B0">
        <w:tc>
          <w:tcPr>
            <w:tcW w:w="4531" w:type="dxa"/>
          </w:tcPr>
          <w:p w14:paraId="3820DAFA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Realizace akce</w:t>
            </w:r>
          </w:p>
        </w:tc>
        <w:tc>
          <w:tcPr>
            <w:tcW w:w="4531" w:type="dxa"/>
          </w:tcPr>
          <w:p w14:paraId="5F7D7AA4" w14:textId="77777777" w:rsidR="00257392" w:rsidRDefault="00A076B0" w:rsidP="00F82FE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  <w:r w:rsidR="00F82FE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19 - 2020</w:t>
            </w:r>
          </w:p>
        </w:tc>
      </w:tr>
    </w:tbl>
    <w:p w14:paraId="2A7FA644" w14:textId="77777777" w:rsidR="00257392" w:rsidRPr="00257392" w:rsidRDefault="00257392" w:rsidP="002573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sectPr w:rsidR="00257392" w:rsidRPr="00257392" w:rsidSect="00BB4B08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92"/>
    <w:rsid w:val="00257392"/>
    <w:rsid w:val="005A54B0"/>
    <w:rsid w:val="00A076B0"/>
    <w:rsid w:val="00A640E0"/>
    <w:rsid w:val="00BB4B08"/>
    <w:rsid w:val="00F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160"/>
  <w15:chartTrackingRefBased/>
  <w15:docId w15:val="{F500F4A6-25B2-418E-930B-883DC7A0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7392"/>
    <w:rPr>
      <w:b/>
      <w:bCs/>
    </w:rPr>
  </w:style>
  <w:style w:type="table" w:styleId="Mkatabulky">
    <w:name w:val="Table Grid"/>
    <w:basedOn w:val="Normlntabulka"/>
    <w:uiPriority w:val="39"/>
    <w:rsid w:val="0025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m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Petra Vargová</cp:lastModifiedBy>
  <cp:revision>2</cp:revision>
  <cp:lastPrinted>2021-07-27T07:48:00Z</cp:lastPrinted>
  <dcterms:created xsi:type="dcterms:W3CDTF">2021-07-27T12:23:00Z</dcterms:created>
  <dcterms:modified xsi:type="dcterms:W3CDTF">2021-07-27T12:23:00Z</dcterms:modified>
</cp:coreProperties>
</file>